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5B" w:rsidRPr="00955630" w:rsidRDefault="00A81B80" w:rsidP="00955630">
      <w:pPr>
        <w:jc w:val="center"/>
        <w:rPr>
          <w:rFonts w:ascii="Times New Roman" w:hAnsi="Times New Roman" w:cs="Times New Roman"/>
          <w:b/>
          <w:color w:val="000000" w:themeColor="text1"/>
          <w:sz w:val="32"/>
          <w:szCs w:val="32"/>
          <w:u w:val="single"/>
        </w:rPr>
      </w:pPr>
      <w:r w:rsidRPr="00955630">
        <w:rPr>
          <w:rFonts w:ascii="Times New Roman" w:hAnsi="Times New Roman" w:cs="Times New Roman"/>
          <w:b/>
          <w:color w:val="000000" w:themeColor="text1"/>
          <w:sz w:val="32"/>
          <w:szCs w:val="32"/>
          <w:u w:val="single"/>
        </w:rPr>
        <w:t>“EL ESTADO DE LOS MUERTOS”</w:t>
      </w:r>
    </w:p>
    <w:p w:rsidR="00A81B80" w:rsidRPr="00955630" w:rsidRDefault="003063C5" w:rsidP="003063C5">
      <w:p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 xml:space="preserve">¿A dónde va el alma cuando el hombre muere? ¿Queda vagando en la tierra? ¿Se apropia de una casa como los famosos </w:t>
      </w:r>
      <w:r w:rsidR="00196889" w:rsidRPr="00955630">
        <w:rPr>
          <w:rFonts w:ascii="Times New Roman" w:hAnsi="Times New Roman" w:cs="Times New Roman"/>
          <w:color w:val="000000" w:themeColor="text1"/>
          <w:sz w:val="24"/>
          <w:szCs w:val="24"/>
        </w:rPr>
        <w:t xml:space="preserve"> </w:t>
      </w:r>
      <w:proofErr w:type="spellStart"/>
      <w:r w:rsidR="00196889" w:rsidRPr="00955630">
        <w:rPr>
          <w:rFonts w:ascii="Times New Roman" w:hAnsi="Times New Roman" w:cs="Times New Roman"/>
          <w:color w:val="000000" w:themeColor="text1"/>
          <w:sz w:val="24"/>
          <w:szCs w:val="24"/>
        </w:rPr>
        <w:t>poltergeist</w:t>
      </w:r>
      <w:proofErr w:type="spellEnd"/>
      <w:r w:rsidR="00196889" w:rsidRPr="00955630">
        <w:rPr>
          <w:rFonts w:ascii="Times New Roman" w:hAnsi="Times New Roman" w:cs="Times New Roman"/>
          <w:color w:val="000000" w:themeColor="text1"/>
          <w:sz w:val="24"/>
          <w:szCs w:val="24"/>
        </w:rPr>
        <w:t>? ¿Está en el purgatorio como dice en el catolicismo romano? A continuación veremos como el hombre y su alma una vez muerto.</w:t>
      </w:r>
    </w:p>
    <w:p w:rsidR="00196889" w:rsidRPr="00955630" w:rsidRDefault="00196889" w:rsidP="00196889">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 xml:space="preserve">¿Cómo fue formado el hombre? </w:t>
      </w:r>
    </w:p>
    <w:p w:rsidR="00955630" w:rsidRDefault="00955630" w:rsidP="00196889">
      <w:pPr>
        <w:ind w:left="3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Genesis</w:t>
      </w:r>
      <w:proofErr w:type="spellEnd"/>
      <w:r>
        <w:rPr>
          <w:rFonts w:ascii="Times New Roman" w:hAnsi="Times New Roman" w:cs="Times New Roman"/>
          <w:color w:val="000000" w:themeColor="text1"/>
          <w:sz w:val="24"/>
          <w:szCs w:val="24"/>
        </w:rPr>
        <w:t xml:space="preserve"> 2:7:</w:t>
      </w:r>
    </w:p>
    <w:p w:rsidR="00196889" w:rsidRPr="00955630" w:rsidRDefault="00196889" w:rsidP="00196889">
      <w:pPr>
        <w:ind w:left="360"/>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w:t>
      </w:r>
    </w:p>
    <w:p w:rsidR="00196889" w:rsidRPr="00955630" w:rsidRDefault="00196889" w:rsidP="00196889">
      <w:pPr>
        <w:shd w:val="clear" w:color="auto" w:fill="FFFFFF"/>
        <w:spacing w:after="466" w:line="240" w:lineRule="auto"/>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Génesis 2:7 nos dar el orden de la creación del ser humano:</w:t>
      </w:r>
    </w:p>
    <w:p w:rsidR="00196889" w:rsidRPr="00955630" w:rsidRDefault="00196889" w:rsidP="00196889">
      <w:pPr>
        <w:numPr>
          <w:ilvl w:val="0"/>
          <w:numId w:val="3"/>
        </w:numPr>
        <w:shd w:val="clear" w:color="auto" w:fill="FFFFFF"/>
        <w:spacing w:before="100" w:beforeAutospacing="1" w:after="132" w:line="480" w:lineRule="auto"/>
        <w:ind w:left="48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Jehová dio forma al </w:t>
      </w:r>
      <w:r w:rsidRPr="00955630">
        <w:rPr>
          <w:rFonts w:ascii="Times New Roman" w:eastAsia="Times New Roman" w:hAnsi="Times New Roman" w:cs="Times New Roman"/>
          <w:b/>
          <w:bCs/>
          <w:color w:val="000000" w:themeColor="text1"/>
          <w:sz w:val="24"/>
          <w:szCs w:val="24"/>
          <w:lang w:eastAsia="es-AR"/>
        </w:rPr>
        <w:t>polvo de la tierra</w:t>
      </w:r>
      <w:r w:rsidRPr="00955630">
        <w:rPr>
          <w:rFonts w:ascii="Times New Roman" w:eastAsia="Times New Roman" w:hAnsi="Times New Roman" w:cs="Times New Roman"/>
          <w:color w:val="000000" w:themeColor="text1"/>
          <w:sz w:val="24"/>
          <w:szCs w:val="24"/>
          <w:lang w:eastAsia="es-AR"/>
        </w:rPr>
        <w:t>, y formó el </w:t>
      </w:r>
      <w:r w:rsidRPr="00955630">
        <w:rPr>
          <w:rFonts w:ascii="Times New Roman" w:eastAsia="Times New Roman" w:hAnsi="Times New Roman" w:cs="Times New Roman"/>
          <w:b/>
          <w:bCs/>
          <w:color w:val="000000" w:themeColor="text1"/>
          <w:sz w:val="24"/>
          <w:szCs w:val="24"/>
          <w:lang w:eastAsia="es-AR"/>
        </w:rPr>
        <w:t>cuerpo</w:t>
      </w:r>
      <w:r w:rsidRPr="00955630">
        <w:rPr>
          <w:rFonts w:ascii="Times New Roman" w:eastAsia="Times New Roman" w:hAnsi="Times New Roman" w:cs="Times New Roman"/>
          <w:color w:val="000000" w:themeColor="text1"/>
          <w:sz w:val="24"/>
          <w:szCs w:val="24"/>
          <w:lang w:eastAsia="es-AR"/>
        </w:rPr>
        <w:t>.</w:t>
      </w:r>
    </w:p>
    <w:p w:rsidR="00196889" w:rsidRPr="00955630" w:rsidRDefault="00196889" w:rsidP="00196889">
      <w:pPr>
        <w:numPr>
          <w:ilvl w:val="0"/>
          <w:numId w:val="3"/>
        </w:numPr>
        <w:shd w:val="clear" w:color="auto" w:fill="FFFFFF"/>
        <w:spacing w:before="100" w:beforeAutospacing="1" w:after="132" w:line="480" w:lineRule="auto"/>
        <w:ind w:left="48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Jehová alentó en su nariz: </w:t>
      </w:r>
      <w:r w:rsidRPr="00955630">
        <w:rPr>
          <w:rFonts w:ascii="Times New Roman" w:eastAsia="Times New Roman" w:hAnsi="Times New Roman" w:cs="Times New Roman"/>
          <w:b/>
          <w:bCs/>
          <w:color w:val="000000" w:themeColor="text1"/>
          <w:sz w:val="24"/>
          <w:szCs w:val="24"/>
          <w:lang w:eastAsia="es-AR"/>
        </w:rPr>
        <w:t>soplo</w:t>
      </w:r>
      <w:r w:rsidRPr="00955630">
        <w:rPr>
          <w:rFonts w:ascii="Times New Roman" w:eastAsia="Times New Roman" w:hAnsi="Times New Roman" w:cs="Times New Roman"/>
          <w:color w:val="000000" w:themeColor="text1"/>
          <w:sz w:val="24"/>
          <w:szCs w:val="24"/>
          <w:lang w:eastAsia="es-AR"/>
        </w:rPr>
        <w:t> o </w:t>
      </w:r>
      <w:r w:rsidRPr="00955630">
        <w:rPr>
          <w:rFonts w:ascii="Times New Roman" w:eastAsia="Times New Roman" w:hAnsi="Times New Roman" w:cs="Times New Roman"/>
          <w:b/>
          <w:bCs/>
          <w:color w:val="000000" w:themeColor="text1"/>
          <w:sz w:val="24"/>
          <w:szCs w:val="24"/>
          <w:lang w:eastAsia="es-AR"/>
        </w:rPr>
        <w:t>aliento de vida</w:t>
      </w:r>
      <w:r w:rsidRPr="00955630">
        <w:rPr>
          <w:rFonts w:ascii="Times New Roman" w:eastAsia="Times New Roman" w:hAnsi="Times New Roman" w:cs="Times New Roman"/>
          <w:color w:val="000000" w:themeColor="text1"/>
          <w:sz w:val="24"/>
          <w:szCs w:val="24"/>
          <w:lang w:eastAsia="es-AR"/>
        </w:rPr>
        <w:t> o </w:t>
      </w:r>
      <w:r w:rsidRPr="00955630">
        <w:rPr>
          <w:rFonts w:ascii="Times New Roman" w:eastAsia="Times New Roman" w:hAnsi="Times New Roman" w:cs="Times New Roman"/>
          <w:b/>
          <w:bCs/>
          <w:color w:val="000000" w:themeColor="text1"/>
          <w:sz w:val="24"/>
          <w:szCs w:val="24"/>
          <w:lang w:eastAsia="es-AR"/>
        </w:rPr>
        <w:t>espíritu</w:t>
      </w:r>
      <w:r w:rsidRPr="00955630">
        <w:rPr>
          <w:rFonts w:ascii="Times New Roman" w:eastAsia="Times New Roman" w:hAnsi="Times New Roman" w:cs="Times New Roman"/>
          <w:color w:val="000000" w:themeColor="text1"/>
          <w:sz w:val="24"/>
          <w:szCs w:val="24"/>
          <w:lang w:eastAsia="es-AR"/>
        </w:rPr>
        <w:t> o </w:t>
      </w:r>
      <w:r w:rsidRPr="00955630">
        <w:rPr>
          <w:rFonts w:ascii="Times New Roman" w:eastAsia="Times New Roman" w:hAnsi="Times New Roman" w:cs="Times New Roman"/>
          <w:b/>
          <w:bCs/>
          <w:color w:val="000000" w:themeColor="text1"/>
          <w:sz w:val="24"/>
          <w:szCs w:val="24"/>
          <w:lang w:eastAsia="es-AR"/>
        </w:rPr>
        <w:t>hálito</w:t>
      </w:r>
      <w:r w:rsidRPr="00955630">
        <w:rPr>
          <w:rFonts w:ascii="Times New Roman" w:eastAsia="Times New Roman" w:hAnsi="Times New Roman" w:cs="Times New Roman"/>
          <w:color w:val="000000" w:themeColor="text1"/>
          <w:sz w:val="24"/>
          <w:szCs w:val="24"/>
          <w:lang w:eastAsia="es-AR"/>
        </w:rPr>
        <w:t>.</w:t>
      </w:r>
    </w:p>
    <w:p w:rsidR="00196889" w:rsidRPr="00955630" w:rsidRDefault="00196889" w:rsidP="00196889">
      <w:pPr>
        <w:numPr>
          <w:ilvl w:val="0"/>
          <w:numId w:val="3"/>
        </w:numPr>
        <w:shd w:val="clear" w:color="auto" w:fill="FFFFFF"/>
        <w:spacing w:before="100" w:beforeAutospacing="1" w:after="132" w:line="480" w:lineRule="auto"/>
        <w:ind w:left="48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Como resultado de estos dos elementos: polvo de tierra y aliento de vida, el resultado es = </w:t>
      </w:r>
      <w:r w:rsidRPr="00955630">
        <w:rPr>
          <w:rFonts w:ascii="Times New Roman" w:eastAsia="Times New Roman" w:hAnsi="Times New Roman" w:cs="Times New Roman"/>
          <w:b/>
          <w:bCs/>
          <w:color w:val="000000" w:themeColor="text1"/>
          <w:sz w:val="24"/>
          <w:szCs w:val="24"/>
          <w:lang w:eastAsia="es-AR"/>
        </w:rPr>
        <w:t>alma viviente</w:t>
      </w:r>
      <w:r w:rsidRPr="00955630">
        <w:rPr>
          <w:rFonts w:ascii="Times New Roman" w:eastAsia="Times New Roman" w:hAnsi="Times New Roman" w:cs="Times New Roman"/>
          <w:color w:val="000000" w:themeColor="text1"/>
          <w:sz w:val="24"/>
          <w:szCs w:val="24"/>
          <w:lang w:eastAsia="es-AR"/>
        </w:rPr>
        <w:t> /</w:t>
      </w:r>
      <w:r w:rsidRPr="00955630">
        <w:rPr>
          <w:rFonts w:ascii="Times New Roman" w:eastAsia="Times New Roman" w:hAnsi="Times New Roman" w:cs="Times New Roman"/>
          <w:b/>
          <w:bCs/>
          <w:color w:val="000000" w:themeColor="text1"/>
          <w:sz w:val="24"/>
          <w:szCs w:val="24"/>
          <w:lang w:eastAsia="es-AR"/>
        </w:rPr>
        <w:t>ánima</w:t>
      </w:r>
      <w:r w:rsidRPr="00955630">
        <w:rPr>
          <w:rFonts w:ascii="Times New Roman" w:eastAsia="Times New Roman" w:hAnsi="Times New Roman" w:cs="Times New Roman"/>
          <w:color w:val="000000" w:themeColor="text1"/>
          <w:sz w:val="24"/>
          <w:szCs w:val="24"/>
          <w:lang w:eastAsia="es-AR"/>
        </w:rPr>
        <w:t> / </w:t>
      </w:r>
      <w:r w:rsidRPr="00955630">
        <w:rPr>
          <w:rFonts w:ascii="Times New Roman" w:eastAsia="Times New Roman" w:hAnsi="Times New Roman" w:cs="Times New Roman"/>
          <w:b/>
          <w:bCs/>
          <w:color w:val="000000" w:themeColor="text1"/>
          <w:sz w:val="24"/>
          <w:szCs w:val="24"/>
          <w:lang w:eastAsia="es-AR"/>
        </w:rPr>
        <w:t>ser viviente</w:t>
      </w:r>
      <w:r w:rsidRPr="00955630">
        <w:rPr>
          <w:rFonts w:ascii="Times New Roman" w:eastAsia="Times New Roman" w:hAnsi="Times New Roman" w:cs="Times New Roman"/>
          <w:color w:val="000000" w:themeColor="text1"/>
          <w:sz w:val="24"/>
          <w:szCs w:val="24"/>
          <w:lang w:eastAsia="es-AR"/>
        </w:rPr>
        <w:t> / </w:t>
      </w:r>
      <w:r w:rsidRPr="00955630">
        <w:rPr>
          <w:rFonts w:ascii="Times New Roman" w:eastAsia="Times New Roman" w:hAnsi="Times New Roman" w:cs="Times New Roman"/>
          <w:b/>
          <w:bCs/>
          <w:color w:val="000000" w:themeColor="text1"/>
          <w:sz w:val="24"/>
          <w:szCs w:val="24"/>
          <w:lang w:eastAsia="es-AR"/>
        </w:rPr>
        <w:t>hombre</w:t>
      </w:r>
      <w:r w:rsidRPr="00955630">
        <w:rPr>
          <w:rFonts w:ascii="Times New Roman" w:eastAsia="Times New Roman" w:hAnsi="Times New Roman" w:cs="Times New Roman"/>
          <w:color w:val="000000" w:themeColor="text1"/>
          <w:sz w:val="24"/>
          <w:szCs w:val="24"/>
          <w:lang w:eastAsia="es-AR"/>
        </w:rPr>
        <w:t>. Es decir, el soplo de vida transforma lo inerte en viviente.</w:t>
      </w:r>
    </w:p>
    <w:p w:rsidR="00955630" w:rsidRDefault="00196889" w:rsidP="00955630">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 xml:space="preserve">¿Cuál es la consecuencia a la desobediencia a Dios? </w:t>
      </w:r>
    </w:p>
    <w:p w:rsidR="00196889" w:rsidRPr="00955630" w:rsidRDefault="00955630" w:rsidP="00955630">
      <w:pPr>
        <w:ind w:left="360"/>
        <w:rPr>
          <w:rFonts w:ascii="Times New Roman" w:hAnsi="Times New Roman" w:cs="Times New Roman"/>
          <w:color w:val="000000" w:themeColor="text1"/>
          <w:sz w:val="24"/>
          <w:szCs w:val="24"/>
        </w:rPr>
      </w:pPr>
      <w:proofErr w:type="spellStart"/>
      <w:r w:rsidRPr="00955630">
        <w:rPr>
          <w:rFonts w:ascii="Times New Roman" w:hAnsi="Times New Roman" w:cs="Times New Roman"/>
          <w:color w:val="000000" w:themeColor="text1"/>
          <w:sz w:val="24"/>
          <w:szCs w:val="24"/>
        </w:rPr>
        <w:t>Genesis</w:t>
      </w:r>
      <w:proofErr w:type="spellEnd"/>
      <w:r w:rsidRPr="00955630">
        <w:rPr>
          <w:rFonts w:ascii="Times New Roman" w:hAnsi="Times New Roman" w:cs="Times New Roman"/>
          <w:color w:val="000000" w:themeColor="text1"/>
          <w:sz w:val="24"/>
          <w:szCs w:val="24"/>
        </w:rPr>
        <w:t xml:space="preserve"> 2:16-</w:t>
      </w:r>
      <w:r w:rsidR="00196889" w:rsidRPr="00955630">
        <w:rPr>
          <w:rFonts w:ascii="Times New Roman" w:hAnsi="Times New Roman" w:cs="Times New Roman"/>
          <w:color w:val="000000" w:themeColor="text1"/>
          <w:sz w:val="24"/>
          <w:szCs w:val="24"/>
        </w:rPr>
        <w:t>17…………………………………</w:t>
      </w:r>
      <w:r w:rsidRPr="00955630">
        <w:rPr>
          <w:rFonts w:ascii="Times New Roman" w:hAnsi="Times New Roman" w:cs="Times New Roman"/>
          <w:color w:val="000000" w:themeColor="text1"/>
          <w:sz w:val="24"/>
          <w:szCs w:val="24"/>
        </w:rPr>
        <w:t>………………………………………………………</w:t>
      </w:r>
    </w:p>
    <w:p w:rsidR="00196889" w:rsidRPr="00955630" w:rsidRDefault="00196889" w:rsidP="00196889">
      <w:pPr>
        <w:ind w:left="360"/>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 xml:space="preserve">Este texto deja explicito que la desobediencia a Dios trae como consecuencia la muerte. </w:t>
      </w:r>
    </w:p>
    <w:p w:rsidR="00196889" w:rsidRPr="00955630" w:rsidRDefault="00196889" w:rsidP="00196889">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 xml:space="preserve">¿Cuál fue la primera mentira de </w:t>
      </w:r>
      <w:proofErr w:type="spellStart"/>
      <w:r w:rsidRPr="00955630">
        <w:rPr>
          <w:rFonts w:ascii="Times New Roman" w:hAnsi="Times New Roman" w:cs="Times New Roman"/>
          <w:color w:val="000000" w:themeColor="text1"/>
          <w:sz w:val="24"/>
          <w:szCs w:val="24"/>
        </w:rPr>
        <w:t>Satanas</w:t>
      </w:r>
      <w:proofErr w:type="spellEnd"/>
      <w:r w:rsidRPr="00955630">
        <w:rPr>
          <w:rFonts w:ascii="Times New Roman" w:hAnsi="Times New Roman" w:cs="Times New Roman"/>
          <w:color w:val="000000" w:themeColor="text1"/>
          <w:sz w:val="24"/>
          <w:szCs w:val="24"/>
        </w:rPr>
        <w:t xml:space="preserve"> sobre la muerte?</w:t>
      </w:r>
    </w:p>
    <w:p w:rsidR="00196889" w:rsidRPr="00955630" w:rsidRDefault="00955630" w:rsidP="00196889">
      <w:pPr>
        <w:ind w:left="3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Genesis</w:t>
      </w:r>
      <w:proofErr w:type="spellEnd"/>
      <w:r>
        <w:rPr>
          <w:rFonts w:ascii="Times New Roman" w:hAnsi="Times New Roman" w:cs="Times New Roman"/>
          <w:color w:val="000000" w:themeColor="text1"/>
          <w:sz w:val="24"/>
          <w:szCs w:val="24"/>
        </w:rPr>
        <w:t xml:space="preserve"> 3:4</w:t>
      </w:r>
      <w:r w:rsidR="00196889" w:rsidRPr="00955630">
        <w:rPr>
          <w:rFonts w:ascii="Times New Roman" w:hAnsi="Times New Roman" w:cs="Times New Roman"/>
          <w:color w:val="000000" w:themeColor="text1"/>
          <w:sz w:val="24"/>
          <w:szCs w:val="24"/>
        </w:rPr>
        <w:t>5…………………………………………………………………………………………</w:t>
      </w:r>
    </w:p>
    <w:p w:rsidR="00196889" w:rsidRPr="00955630" w:rsidRDefault="000952FA" w:rsidP="00196889">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¿Qué sucede con el necio y el sabio una vez muertos?¿van al mismo lugar</w:t>
      </w:r>
      <w:proofErr w:type="gramStart"/>
      <w:r w:rsidRPr="00955630">
        <w:rPr>
          <w:rFonts w:ascii="Times New Roman" w:hAnsi="Times New Roman" w:cs="Times New Roman"/>
          <w:color w:val="000000" w:themeColor="text1"/>
          <w:sz w:val="24"/>
          <w:szCs w:val="24"/>
        </w:rPr>
        <w:t>?.</w:t>
      </w:r>
      <w:proofErr w:type="gramEnd"/>
    </w:p>
    <w:p w:rsidR="000952FA" w:rsidRPr="00955630" w:rsidRDefault="00955630" w:rsidP="000952FA">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Eclesiastes</w:t>
      </w:r>
      <w:r w:rsidR="000952FA" w:rsidRPr="00955630">
        <w:rPr>
          <w:rFonts w:ascii="Times New Roman" w:hAnsi="Times New Roman" w:cs="Times New Roman"/>
          <w:color w:val="000000" w:themeColor="text1"/>
          <w:sz w:val="24"/>
          <w:szCs w:val="24"/>
        </w:rPr>
        <w:t>2:16……………………………………</w:t>
      </w:r>
      <w:r>
        <w:rPr>
          <w:rFonts w:ascii="Times New Roman" w:hAnsi="Times New Roman" w:cs="Times New Roman"/>
          <w:color w:val="000000" w:themeColor="text1"/>
          <w:sz w:val="24"/>
          <w:szCs w:val="24"/>
        </w:rPr>
        <w:t>………………………………………</w:t>
      </w:r>
    </w:p>
    <w:p w:rsidR="000952FA" w:rsidRPr="00955630" w:rsidRDefault="00405281" w:rsidP="00405281">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El halito que Dios les da a los seres vivientes ¿quedan vagando en la tierra? ¿O vuelve a Dios que lo dio?</w:t>
      </w:r>
    </w:p>
    <w:p w:rsidR="00405281" w:rsidRPr="00955630" w:rsidRDefault="00405281" w:rsidP="00405281">
      <w:p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lastRenderedPageBreak/>
        <w:t xml:space="preserve">      </w:t>
      </w:r>
      <w:proofErr w:type="spellStart"/>
      <w:r w:rsidRPr="00955630">
        <w:rPr>
          <w:rFonts w:ascii="Times New Roman" w:hAnsi="Times New Roman" w:cs="Times New Roman"/>
          <w:color w:val="000000" w:themeColor="text1"/>
          <w:sz w:val="24"/>
          <w:szCs w:val="24"/>
        </w:rPr>
        <w:t>Eclesiastes</w:t>
      </w:r>
      <w:proofErr w:type="spellEnd"/>
      <w:r w:rsidRPr="00955630">
        <w:rPr>
          <w:rFonts w:ascii="Times New Roman" w:hAnsi="Times New Roman" w:cs="Times New Roman"/>
          <w:color w:val="000000" w:themeColor="text1"/>
          <w:sz w:val="24"/>
          <w:szCs w:val="24"/>
        </w:rPr>
        <w:t xml:space="preserve"> 3:18-22…………………………………………………………………………………………………………………..</w:t>
      </w:r>
    </w:p>
    <w:p w:rsidR="00405281" w:rsidRPr="00955630" w:rsidRDefault="004707B7" w:rsidP="00405281">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Luego de la muerte ¿Qué sucede con el cuerpo y con el espíritu? ¿queda vagando en la tierra?</w:t>
      </w:r>
    </w:p>
    <w:p w:rsidR="004707B7" w:rsidRPr="00955630" w:rsidRDefault="004707B7" w:rsidP="004707B7">
      <w:pPr>
        <w:ind w:left="360"/>
        <w:rPr>
          <w:rFonts w:ascii="Times New Roman" w:hAnsi="Times New Roman" w:cs="Times New Roman"/>
          <w:color w:val="000000" w:themeColor="text1"/>
          <w:sz w:val="24"/>
          <w:szCs w:val="24"/>
        </w:rPr>
      </w:pPr>
      <w:proofErr w:type="spellStart"/>
      <w:r w:rsidRPr="00955630">
        <w:rPr>
          <w:rFonts w:ascii="Times New Roman" w:hAnsi="Times New Roman" w:cs="Times New Roman"/>
          <w:color w:val="000000" w:themeColor="text1"/>
          <w:sz w:val="24"/>
          <w:szCs w:val="24"/>
        </w:rPr>
        <w:t>Eclesiastes</w:t>
      </w:r>
      <w:proofErr w:type="spellEnd"/>
      <w:r w:rsidRPr="00955630">
        <w:rPr>
          <w:rFonts w:ascii="Times New Roman" w:hAnsi="Times New Roman" w:cs="Times New Roman"/>
          <w:color w:val="000000" w:themeColor="text1"/>
          <w:sz w:val="24"/>
          <w:szCs w:val="24"/>
        </w:rPr>
        <w:t xml:space="preserve"> 12:7………………………………………………………………………………………………………………………</w:t>
      </w:r>
    </w:p>
    <w:p w:rsidR="004707B7" w:rsidRPr="00955630" w:rsidRDefault="004707B7" w:rsidP="004707B7">
      <w:pPr>
        <w:pStyle w:val="Prrafodelista"/>
        <w:numPr>
          <w:ilvl w:val="0"/>
          <w:numId w:val="2"/>
        </w:numPr>
        <w:rPr>
          <w:rFonts w:ascii="Times New Roman" w:hAnsi="Times New Roman" w:cs="Times New Roman"/>
          <w:color w:val="000000" w:themeColor="text1"/>
          <w:sz w:val="24"/>
          <w:szCs w:val="24"/>
        </w:rPr>
      </w:pPr>
      <w:r w:rsidRPr="00955630">
        <w:rPr>
          <w:rFonts w:ascii="Times New Roman" w:hAnsi="Times New Roman" w:cs="Times New Roman"/>
          <w:color w:val="000000" w:themeColor="text1"/>
          <w:sz w:val="24"/>
          <w:szCs w:val="24"/>
        </w:rPr>
        <w:t>¿Qué sucede con la memoria de los muertos?</w:t>
      </w:r>
    </w:p>
    <w:p w:rsidR="004707B7" w:rsidRPr="00955630" w:rsidRDefault="004707B7" w:rsidP="004707B7">
      <w:pPr>
        <w:ind w:left="360"/>
        <w:rPr>
          <w:rFonts w:ascii="Times New Roman" w:hAnsi="Times New Roman" w:cs="Times New Roman"/>
          <w:color w:val="000000" w:themeColor="text1"/>
          <w:sz w:val="24"/>
          <w:szCs w:val="24"/>
        </w:rPr>
      </w:pPr>
      <w:proofErr w:type="spellStart"/>
      <w:r w:rsidRPr="00955630">
        <w:rPr>
          <w:rFonts w:ascii="Times New Roman" w:hAnsi="Times New Roman" w:cs="Times New Roman"/>
          <w:color w:val="000000" w:themeColor="text1"/>
          <w:sz w:val="24"/>
          <w:szCs w:val="24"/>
        </w:rPr>
        <w:t>Eclesiastes</w:t>
      </w:r>
      <w:proofErr w:type="spellEnd"/>
      <w:r w:rsidRPr="00955630">
        <w:rPr>
          <w:rFonts w:ascii="Times New Roman" w:hAnsi="Times New Roman" w:cs="Times New Roman"/>
          <w:color w:val="000000" w:themeColor="text1"/>
          <w:sz w:val="24"/>
          <w:szCs w:val="24"/>
        </w:rPr>
        <w:t xml:space="preserve"> 9:4</w:t>
      </w:r>
      <w:proofErr w:type="gramStart"/>
      <w:r w:rsidRPr="00955630">
        <w:rPr>
          <w:rFonts w:ascii="Times New Roman" w:hAnsi="Times New Roman" w:cs="Times New Roman"/>
          <w:color w:val="000000" w:themeColor="text1"/>
          <w:sz w:val="24"/>
          <w:szCs w:val="24"/>
        </w:rPr>
        <w:t>,5,6</w:t>
      </w:r>
      <w:proofErr w:type="gramEnd"/>
      <w:r w:rsidRPr="00955630">
        <w:rPr>
          <w:rFonts w:ascii="Times New Roman" w:hAnsi="Times New Roman" w:cs="Times New Roman"/>
          <w:color w:val="000000" w:themeColor="text1"/>
          <w:sz w:val="24"/>
          <w:szCs w:val="24"/>
        </w:rPr>
        <w:t>………………………………………………………………………………………………………………….</w:t>
      </w:r>
    </w:p>
    <w:p w:rsidR="00955630" w:rsidRPr="00955630" w:rsidRDefault="00955630" w:rsidP="00955630">
      <w:pPr>
        <w:pStyle w:val="Prrafodelista"/>
        <w:numPr>
          <w:ilvl w:val="0"/>
          <w:numId w:val="2"/>
        </w:numPr>
        <w:rPr>
          <w:rFonts w:ascii="Times New Roman" w:hAnsi="Times New Roman" w:cs="Times New Roman"/>
          <w:color w:val="000000" w:themeColor="text1"/>
          <w:sz w:val="24"/>
          <w:szCs w:val="24"/>
        </w:rPr>
      </w:pPr>
      <w:r w:rsidRPr="00955630">
        <w:rPr>
          <w:rFonts w:ascii="Times New Roman" w:eastAsia="Times New Roman" w:hAnsi="Times New Roman" w:cs="Times New Roman"/>
          <w:color w:val="000000" w:themeColor="text1"/>
          <w:sz w:val="24"/>
          <w:szCs w:val="24"/>
          <w:lang w:eastAsia="es-AR"/>
        </w:rPr>
        <w:t xml:space="preserve">¿Qué es la Muerte? </w:t>
      </w:r>
    </w:p>
    <w:p w:rsidR="00955630" w:rsidRPr="00955630" w:rsidRDefault="00955630" w:rsidP="00955630">
      <w:pPr>
        <w:ind w:left="36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Eclesiastés 12:7………………………………………………………………………</w:t>
      </w:r>
      <w:r w:rsidRPr="00955630">
        <w:rPr>
          <w:rFonts w:ascii="Times New Roman" w:eastAsia="Times New Roman" w:hAnsi="Times New Roman" w:cs="Times New Roman"/>
          <w:color w:val="000000" w:themeColor="text1"/>
          <w:sz w:val="24"/>
          <w:szCs w:val="24"/>
          <w:lang w:eastAsia="es-AR"/>
        </w:rPr>
        <w:br/>
        <w:t xml:space="preserve">9) </w:t>
      </w:r>
      <w:r w:rsidRPr="00955630">
        <w:rPr>
          <w:rFonts w:ascii="Times New Roman" w:eastAsia="Times New Roman" w:hAnsi="Times New Roman" w:cs="Times New Roman"/>
          <w:color w:val="000000" w:themeColor="text1"/>
          <w:sz w:val="24"/>
          <w:szCs w:val="24"/>
          <w:lang w:eastAsia="es-AR"/>
        </w:rPr>
        <w:softHyphen/>
        <w:t xml:space="preserve"> ¿A qué compara Jesús la Muerte? </w:t>
      </w:r>
    </w:p>
    <w:p w:rsidR="00955630" w:rsidRPr="00955630" w:rsidRDefault="00955630" w:rsidP="00955630">
      <w:pPr>
        <w:ind w:left="36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Juan 11:11</w:t>
      </w:r>
      <w:r w:rsidRPr="00955630">
        <w:rPr>
          <w:rFonts w:ascii="Times New Roman" w:eastAsia="Times New Roman" w:hAnsi="Times New Roman" w:cs="Times New Roman"/>
          <w:color w:val="000000" w:themeColor="text1"/>
          <w:sz w:val="24"/>
          <w:szCs w:val="24"/>
          <w:lang w:eastAsia="es-AR"/>
        </w:rPr>
        <w:noBreakHyphen/>
        <w:t>13………………………………………………………………………..</w:t>
      </w:r>
      <w:r w:rsidRPr="00955630">
        <w:rPr>
          <w:rFonts w:ascii="Times New Roman" w:eastAsia="Times New Roman" w:hAnsi="Times New Roman" w:cs="Times New Roman"/>
          <w:color w:val="000000" w:themeColor="text1"/>
          <w:sz w:val="24"/>
          <w:szCs w:val="24"/>
          <w:lang w:eastAsia="es-AR"/>
        </w:rPr>
        <w:br/>
        <w:t xml:space="preserve">10) </w:t>
      </w:r>
      <w:proofErr w:type="gramStart"/>
      <w:r w:rsidRPr="00955630">
        <w:rPr>
          <w:rFonts w:ascii="Times New Roman" w:eastAsia="Times New Roman" w:hAnsi="Times New Roman" w:cs="Times New Roman"/>
          <w:color w:val="000000" w:themeColor="text1"/>
          <w:sz w:val="24"/>
          <w:szCs w:val="24"/>
          <w:lang w:eastAsia="es-AR"/>
        </w:rPr>
        <w:softHyphen/>
        <w:t>¿</w:t>
      </w:r>
      <w:proofErr w:type="gramEnd"/>
      <w:r w:rsidRPr="00955630">
        <w:rPr>
          <w:rFonts w:ascii="Times New Roman" w:eastAsia="Times New Roman" w:hAnsi="Times New Roman" w:cs="Times New Roman"/>
          <w:color w:val="000000" w:themeColor="text1"/>
          <w:sz w:val="24"/>
          <w:szCs w:val="24"/>
          <w:lang w:eastAsia="es-AR"/>
        </w:rPr>
        <w:t xml:space="preserve">Sabe algo quien ha muerto? </w:t>
      </w:r>
    </w:p>
    <w:p w:rsidR="00955630" w:rsidRPr="00955630" w:rsidRDefault="00955630" w:rsidP="00955630">
      <w:pPr>
        <w:ind w:left="36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Eclesiastés 9:5</w:t>
      </w:r>
      <w:r w:rsidRPr="00955630">
        <w:rPr>
          <w:rFonts w:ascii="Times New Roman" w:eastAsia="Times New Roman" w:hAnsi="Times New Roman" w:cs="Times New Roman"/>
          <w:color w:val="000000" w:themeColor="text1"/>
          <w:sz w:val="24"/>
          <w:szCs w:val="24"/>
          <w:lang w:eastAsia="es-AR"/>
        </w:rPr>
        <w:noBreakHyphen/>
        <w:t>6…………………………………………………………………….</w:t>
      </w:r>
      <w:r w:rsidRPr="00955630">
        <w:rPr>
          <w:rFonts w:ascii="Times New Roman" w:eastAsia="Times New Roman" w:hAnsi="Times New Roman" w:cs="Times New Roman"/>
          <w:color w:val="000000" w:themeColor="text1"/>
          <w:sz w:val="24"/>
          <w:szCs w:val="24"/>
          <w:lang w:eastAsia="es-AR"/>
        </w:rPr>
        <w:br/>
        <w:t xml:space="preserve">11) </w:t>
      </w:r>
      <w:r w:rsidRPr="00955630">
        <w:rPr>
          <w:rFonts w:ascii="Times New Roman" w:eastAsia="Times New Roman" w:hAnsi="Times New Roman" w:cs="Times New Roman"/>
          <w:color w:val="000000" w:themeColor="text1"/>
          <w:sz w:val="24"/>
          <w:szCs w:val="24"/>
          <w:lang w:eastAsia="es-AR"/>
        </w:rPr>
        <w:softHyphen/>
        <w:t xml:space="preserve"> ¿Qué ocurre con el “Alma'”? </w:t>
      </w:r>
    </w:p>
    <w:p w:rsidR="00955630" w:rsidRPr="00955630" w:rsidRDefault="00955630" w:rsidP="00955630">
      <w:pPr>
        <w:ind w:left="360"/>
        <w:rPr>
          <w:rFonts w:ascii="Times New Roman" w:eastAsia="Times New Roman" w:hAnsi="Times New Roman" w:cs="Times New Roman"/>
          <w:color w:val="000000" w:themeColor="text1"/>
          <w:sz w:val="24"/>
          <w:szCs w:val="24"/>
          <w:lang w:eastAsia="es-AR"/>
        </w:rPr>
      </w:pPr>
      <w:r w:rsidRPr="00955630">
        <w:rPr>
          <w:rFonts w:ascii="Times New Roman" w:eastAsia="Times New Roman" w:hAnsi="Times New Roman" w:cs="Times New Roman"/>
          <w:color w:val="000000" w:themeColor="text1"/>
          <w:sz w:val="24"/>
          <w:szCs w:val="24"/>
          <w:lang w:eastAsia="es-AR"/>
        </w:rPr>
        <w:t>Ezequiel 18:4………………………………………………………………………..</w:t>
      </w:r>
      <w:r w:rsidRPr="00955630">
        <w:rPr>
          <w:rFonts w:ascii="Times New Roman" w:eastAsia="Times New Roman" w:hAnsi="Times New Roman" w:cs="Times New Roman"/>
          <w:color w:val="000000" w:themeColor="text1"/>
          <w:sz w:val="24"/>
          <w:szCs w:val="24"/>
          <w:lang w:eastAsia="es-AR"/>
        </w:rPr>
        <w:br/>
        <w:t xml:space="preserve">12) </w:t>
      </w:r>
      <w:proofErr w:type="gramStart"/>
      <w:r w:rsidRPr="00955630">
        <w:rPr>
          <w:rFonts w:ascii="Times New Roman" w:eastAsia="Times New Roman" w:hAnsi="Times New Roman" w:cs="Times New Roman"/>
          <w:color w:val="000000" w:themeColor="text1"/>
          <w:sz w:val="24"/>
          <w:szCs w:val="24"/>
          <w:lang w:eastAsia="es-AR"/>
        </w:rPr>
        <w:softHyphen/>
        <w:t>¿</w:t>
      </w:r>
      <w:proofErr w:type="gramEnd"/>
      <w:r w:rsidRPr="00955630">
        <w:rPr>
          <w:rFonts w:ascii="Times New Roman" w:eastAsia="Times New Roman" w:hAnsi="Times New Roman" w:cs="Times New Roman"/>
          <w:color w:val="000000" w:themeColor="text1"/>
          <w:sz w:val="24"/>
          <w:szCs w:val="24"/>
          <w:lang w:eastAsia="es-AR"/>
        </w:rPr>
        <w:t xml:space="preserve">Debemos consultar a los muertos?  </w:t>
      </w:r>
    </w:p>
    <w:p w:rsidR="00955630" w:rsidRPr="00955630" w:rsidRDefault="00955630" w:rsidP="00955630">
      <w:pPr>
        <w:ind w:left="360"/>
        <w:rPr>
          <w:rFonts w:ascii="Times New Roman" w:hAnsi="Times New Roman" w:cs="Times New Roman"/>
          <w:color w:val="000000" w:themeColor="text1"/>
          <w:sz w:val="24"/>
          <w:szCs w:val="24"/>
        </w:rPr>
      </w:pPr>
      <w:r w:rsidRPr="00955630">
        <w:rPr>
          <w:rFonts w:ascii="Times New Roman" w:eastAsia="Times New Roman" w:hAnsi="Times New Roman" w:cs="Times New Roman"/>
          <w:color w:val="000000" w:themeColor="text1"/>
          <w:sz w:val="24"/>
          <w:szCs w:val="24"/>
          <w:lang w:eastAsia="es-AR"/>
        </w:rPr>
        <w:t>Deuteronomio 18: 10</w:t>
      </w:r>
      <w:r w:rsidRPr="00955630">
        <w:rPr>
          <w:rFonts w:ascii="Times New Roman" w:eastAsia="Times New Roman" w:hAnsi="Times New Roman" w:cs="Times New Roman"/>
          <w:color w:val="000000" w:themeColor="text1"/>
          <w:sz w:val="24"/>
          <w:szCs w:val="24"/>
          <w:lang w:eastAsia="es-AR"/>
        </w:rPr>
        <w:noBreakHyphen/>
        <w:t>11……………………………………………………………</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t>La muerte es cesación total de la vida. La muerte es un retorno al polvo (</w:t>
      </w:r>
      <w:proofErr w:type="spellStart"/>
      <w:r w:rsidRPr="00955630">
        <w:rPr>
          <w:rFonts w:ascii="Times New Roman" w:eastAsia="Times New Roman" w:hAnsi="Times New Roman" w:cs="Times New Roman"/>
          <w:color w:val="000000" w:themeColor="text1"/>
          <w:sz w:val="24"/>
          <w:szCs w:val="24"/>
          <w:lang w:eastAsia="es-AR"/>
        </w:rPr>
        <w:t>Ecles</w:t>
      </w:r>
      <w:proofErr w:type="spellEnd"/>
      <w:r w:rsidRPr="00955630">
        <w:rPr>
          <w:rFonts w:ascii="Times New Roman" w:eastAsia="Times New Roman" w:hAnsi="Times New Roman" w:cs="Times New Roman"/>
          <w:color w:val="000000" w:themeColor="text1"/>
          <w:sz w:val="24"/>
          <w:szCs w:val="24"/>
          <w:lang w:eastAsia="es-AR"/>
        </w:rPr>
        <w:t>. 3:20). No se goza ni sufre más (</w:t>
      </w:r>
      <w:proofErr w:type="spellStart"/>
      <w:r w:rsidRPr="00955630">
        <w:rPr>
          <w:rFonts w:ascii="Times New Roman" w:eastAsia="Times New Roman" w:hAnsi="Times New Roman" w:cs="Times New Roman"/>
          <w:color w:val="000000" w:themeColor="text1"/>
          <w:sz w:val="24"/>
          <w:szCs w:val="24"/>
          <w:lang w:eastAsia="es-AR"/>
        </w:rPr>
        <w:t>Ecles</w:t>
      </w:r>
      <w:proofErr w:type="spellEnd"/>
      <w:r w:rsidRPr="00955630">
        <w:rPr>
          <w:rFonts w:ascii="Times New Roman" w:eastAsia="Times New Roman" w:hAnsi="Times New Roman" w:cs="Times New Roman"/>
          <w:color w:val="000000" w:themeColor="text1"/>
          <w:sz w:val="24"/>
          <w:szCs w:val="24"/>
          <w:lang w:eastAsia="es-AR"/>
        </w:rPr>
        <w:t>. 9:5</w:t>
      </w:r>
      <w:r w:rsidRPr="00955630">
        <w:rPr>
          <w:rFonts w:ascii="Times New Roman" w:eastAsia="Times New Roman" w:hAnsi="Times New Roman" w:cs="Times New Roman"/>
          <w:color w:val="000000" w:themeColor="text1"/>
          <w:sz w:val="24"/>
          <w:szCs w:val="24"/>
          <w:lang w:eastAsia="es-AR"/>
        </w:rPr>
        <w:noBreakHyphen/>
        <w:t>8). Deja de ser (Salmo 104:29). Terminan los pensamientos (Salmo 146:4). No se participa más de las preocupaciones de los vivientes (Job 14:21; Salmo 6:5).</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hAnsi="Times New Roman" w:cs="Times New Roman"/>
          <w:color w:val="000000" w:themeColor="text1"/>
          <w:sz w:val="24"/>
          <w:szCs w:val="24"/>
          <w:lang w:eastAsia="es-AR"/>
        </w:rPr>
        <w:t xml:space="preserve">La </w:t>
      </w:r>
      <w:r w:rsidRPr="00955630">
        <w:rPr>
          <w:rFonts w:ascii="Times New Roman" w:eastAsia="Times New Roman" w:hAnsi="Times New Roman" w:cs="Times New Roman"/>
          <w:color w:val="000000" w:themeColor="text1"/>
          <w:sz w:val="24"/>
          <w:szCs w:val="24"/>
          <w:lang w:eastAsia="es-AR"/>
        </w:rPr>
        <w:t>Inmortalidad</w:t>
      </w:r>
      <w:proofErr w:type="gramStart"/>
      <w:r w:rsidRPr="00955630">
        <w:rPr>
          <w:rFonts w:ascii="Times New Roman" w:eastAsia="Times New Roman" w:hAnsi="Times New Roman" w:cs="Times New Roman"/>
          <w:color w:val="000000" w:themeColor="text1"/>
          <w:sz w:val="24"/>
          <w:szCs w:val="24"/>
          <w:lang w:eastAsia="es-AR"/>
        </w:rPr>
        <w:t>:  Sólo</w:t>
      </w:r>
      <w:proofErr w:type="gramEnd"/>
      <w:r w:rsidRPr="00955630">
        <w:rPr>
          <w:rFonts w:ascii="Times New Roman" w:eastAsia="Times New Roman" w:hAnsi="Times New Roman" w:cs="Times New Roman"/>
          <w:color w:val="000000" w:themeColor="text1"/>
          <w:sz w:val="24"/>
          <w:szCs w:val="24"/>
          <w:lang w:eastAsia="es-AR"/>
        </w:rPr>
        <w:t xml:space="preserve"> Dios es inmortal (1 Timoteo 1:17; 6:15:16). El hombre es por naturaleza mortal (Isaías 51:12). Su carne es mortal (2 </w:t>
      </w:r>
      <w:proofErr w:type="spellStart"/>
      <w:r w:rsidRPr="00955630">
        <w:rPr>
          <w:rFonts w:ascii="Times New Roman" w:eastAsia="Times New Roman" w:hAnsi="Times New Roman" w:cs="Times New Roman"/>
          <w:color w:val="000000" w:themeColor="text1"/>
          <w:sz w:val="24"/>
          <w:szCs w:val="24"/>
          <w:lang w:eastAsia="es-AR"/>
        </w:rPr>
        <w:t>Cor</w:t>
      </w:r>
      <w:proofErr w:type="spellEnd"/>
      <w:r w:rsidRPr="00955630">
        <w:rPr>
          <w:rFonts w:ascii="Times New Roman" w:eastAsia="Times New Roman" w:hAnsi="Times New Roman" w:cs="Times New Roman"/>
          <w:color w:val="000000" w:themeColor="text1"/>
          <w:sz w:val="24"/>
          <w:szCs w:val="24"/>
          <w:lang w:eastAsia="es-AR"/>
        </w:rPr>
        <w:t xml:space="preserve">. 4:11). El alma también es mortal (Ezequiel 18:4). La inmortalidad será concedida después de la resurrección (1 </w:t>
      </w:r>
      <w:proofErr w:type="spellStart"/>
      <w:r w:rsidRPr="00955630">
        <w:rPr>
          <w:rFonts w:ascii="Times New Roman" w:eastAsia="Times New Roman" w:hAnsi="Times New Roman" w:cs="Times New Roman"/>
          <w:color w:val="000000" w:themeColor="text1"/>
          <w:sz w:val="24"/>
          <w:szCs w:val="24"/>
          <w:lang w:eastAsia="es-AR"/>
        </w:rPr>
        <w:t>Cor</w:t>
      </w:r>
      <w:proofErr w:type="spellEnd"/>
      <w:r w:rsidRPr="00955630">
        <w:rPr>
          <w:rFonts w:ascii="Times New Roman" w:eastAsia="Times New Roman" w:hAnsi="Times New Roman" w:cs="Times New Roman"/>
          <w:color w:val="000000" w:themeColor="text1"/>
          <w:sz w:val="24"/>
          <w:szCs w:val="24"/>
          <w:lang w:eastAsia="es-AR"/>
        </w:rPr>
        <w:t>. 15:52</w:t>
      </w:r>
      <w:r w:rsidRPr="00955630">
        <w:rPr>
          <w:rFonts w:ascii="Times New Roman" w:eastAsia="Times New Roman" w:hAnsi="Times New Roman" w:cs="Times New Roman"/>
          <w:color w:val="000000" w:themeColor="text1"/>
          <w:sz w:val="24"/>
          <w:szCs w:val="24"/>
          <w:lang w:eastAsia="es-AR"/>
        </w:rPr>
        <w:noBreakHyphen/>
        <w:t>55).</w:t>
      </w:r>
      <w:r w:rsidRPr="00955630">
        <w:rPr>
          <w:rFonts w:ascii="Times New Roman" w:eastAsia="Times New Roman" w:hAnsi="Times New Roman" w:cs="Times New Roman"/>
          <w:color w:val="000000" w:themeColor="text1"/>
          <w:sz w:val="24"/>
          <w:szCs w:val="24"/>
          <w:lang w:eastAsia="es-AR"/>
        </w:rPr>
        <w:br/>
        <w:t xml:space="preserve">Cristo, esperanza de vida. Cristo promete dar la vida eterna (Juan 10:27,28). Cristo quita la muerte y saca a luz la vida (2 Timoteo 1: 10). Jesús tiene las llaves del infierno </w:t>
      </w:r>
      <w:r w:rsidRPr="00955630">
        <w:rPr>
          <w:rFonts w:ascii="Times New Roman" w:eastAsia="Times New Roman" w:hAnsi="Times New Roman" w:cs="Times New Roman"/>
          <w:color w:val="000000" w:themeColor="text1"/>
          <w:sz w:val="24"/>
          <w:szCs w:val="24"/>
          <w:lang w:eastAsia="es-AR"/>
        </w:rPr>
        <w:lastRenderedPageBreak/>
        <w:t>y de la muerte (</w:t>
      </w:r>
      <w:proofErr w:type="spellStart"/>
      <w:r w:rsidRPr="00955630">
        <w:rPr>
          <w:rFonts w:ascii="Times New Roman" w:eastAsia="Times New Roman" w:hAnsi="Times New Roman" w:cs="Times New Roman"/>
          <w:color w:val="000000" w:themeColor="text1"/>
          <w:sz w:val="24"/>
          <w:szCs w:val="24"/>
          <w:lang w:eastAsia="es-AR"/>
        </w:rPr>
        <w:t>Apoc</w:t>
      </w:r>
      <w:proofErr w:type="spellEnd"/>
      <w:r w:rsidRPr="00955630">
        <w:rPr>
          <w:rFonts w:ascii="Times New Roman" w:eastAsia="Times New Roman" w:hAnsi="Times New Roman" w:cs="Times New Roman"/>
          <w:color w:val="000000" w:themeColor="text1"/>
          <w:sz w:val="24"/>
          <w:szCs w:val="24"/>
          <w:lang w:eastAsia="es-AR"/>
        </w:rPr>
        <w:t>. 1:18).</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b/>
          <w:bCs/>
          <w:color w:val="000000" w:themeColor="text1"/>
          <w:sz w:val="24"/>
          <w:szCs w:val="24"/>
          <w:lang w:eastAsia="es-AR"/>
        </w:rPr>
        <w:t>LA VIDA Y LA MUERTE</w:t>
      </w:r>
      <w:r w:rsidRPr="00955630">
        <w:rPr>
          <w:rFonts w:ascii="Times New Roman" w:eastAsia="Times New Roman" w:hAnsi="Times New Roman" w:cs="Times New Roman"/>
          <w:color w:val="000000" w:themeColor="text1"/>
          <w:sz w:val="24"/>
          <w:szCs w:val="24"/>
          <w:lang w:eastAsia="es-AR"/>
        </w:rPr>
        <w:br/>
        <w:t xml:space="preserve">“Si el hombre muriera, ¿volverá a vivir?” (Job 14:14). Esta es la pregunta que más preocupa al ser humano. Afortunadamente, Dios en su amor </w:t>
      </w:r>
      <w:proofErr w:type="spellStart"/>
      <w:r w:rsidRPr="00955630">
        <w:rPr>
          <w:rFonts w:ascii="Times New Roman" w:eastAsia="Times New Roman" w:hAnsi="Times New Roman" w:cs="Times New Roman"/>
          <w:color w:val="000000" w:themeColor="text1"/>
          <w:sz w:val="24"/>
          <w:szCs w:val="24"/>
          <w:lang w:eastAsia="es-AR"/>
        </w:rPr>
        <w:t>ha</w:t>
      </w:r>
      <w:proofErr w:type="spellEnd"/>
      <w:r w:rsidRPr="00955630">
        <w:rPr>
          <w:rFonts w:ascii="Times New Roman" w:eastAsia="Times New Roman" w:hAnsi="Times New Roman" w:cs="Times New Roman"/>
          <w:color w:val="000000" w:themeColor="text1"/>
          <w:sz w:val="24"/>
          <w:szCs w:val="24"/>
          <w:lang w:eastAsia="es-AR"/>
        </w:rPr>
        <w:t xml:space="preserve"> dada amplia respuesta en su Santa Palabra. Nos explica que la vida es la asociación de dos elementos: el polvo y el aliento de vida (espíritu) proveniente de Dios (Génesis 2:7). La muerte es el proceso inverso: el polvo vuelve a la tierra y el aliento de vida o principio vital impartido por Dios, regresa a Dios (</w:t>
      </w:r>
      <w:proofErr w:type="spellStart"/>
      <w:r w:rsidRPr="00955630">
        <w:rPr>
          <w:rFonts w:ascii="Times New Roman" w:eastAsia="Times New Roman" w:hAnsi="Times New Roman" w:cs="Times New Roman"/>
          <w:color w:val="000000" w:themeColor="text1"/>
          <w:sz w:val="24"/>
          <w:szCs w:val="24"/>
          <w:lang w:eastAsia="es-AR"/>
        </w:rPr>
        <w:t>Ecles</w:t>
      </w:r>
      <w:proofErr w:type="spellEnd"/>
      <w:r w:rsidRPr="00955630">
        <w:rPr>
          <w:rFonts w:ascii="Times New Roman" w:eastAsia="Times New Roman" w:hAnsi="Times New Roman" w:cs="Times New Roman"/>
          <w:color w:val="000000" w:themeColor="text1"/>
          <w:sz w:val="24"/>
          <w:szCs w:val="24"/>
          <w:lang w:eastAsia="es-AR"/>
        </w:rPr>
        <w:t>. 12: 7). La causa real de la muerte es el pecado (Romanos 6: 23). El pecado pasó a todos los hombres y por eso todos tienen que morir (Romanos 5:12).</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b/>
          <w:bCs/>
          <w:color w:val="000000" w:themeColor="text1"/>
          <w:sz w:val="24"/>
          <w:szCs w:val="24"/>
          <w:lang w:eastAsia="es-AR"/>
        </w:rPr>
        <w:t>¿A DONDE VAN LOS MUERTOS?</w:t>
      </w:r>
      <w:r w:rsidRPr="00955630">
        <w:rPr>
          <w:rFonts w:ascii="Times New Roman" w:eastAsia="Times New Roman" w:hAnsi="Times New Roman" w:cs="Times New Roman"/>
          <w:color w:val="000000" w:themeColor="text1"/>
          <w:sz w:val="24"/>
          <w:szCs w:val="24"/>
          <w:lang w:eastAsia="es-AR"/>
        </w:rPr>
        <w:br/>
        <w:t>Según la Biblia, los muertos van al sepulcro, donde duermen hasta el regreso de nuestro Señor Jesucristo. La palabra “infierno” significa sencillamente “sepulcro”, pero no es un lugar de sufrimiento perpetuo. En la Biblia no se menciona el “purgatorio”. Tampoco dice que los muertos van al cielo, pues la recompensa se dará a los justos cuando vuelva nuestro Señor Jesús y se produzca la resurrección.</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b/>
          <w:bCs/>
          <w:color w:val="000000" w:themeColor="text1"/>
          <w:sz w:val="24"/>
          <w:szCs w:val="24"/>
          <w:lang w:eastAsia="es-AR"/>
        </w:rPr>
        <w:t>¿PODEMOS COMUNICARNOS CON LOS MUERTOS?</w:t>
      </w:r>
      <w:r w:rsidRPr="00955630">
        <w:rPr>
          <w:rFonts w:ascii="Times New Roman" w:eastAsia="Times New Roman" w:hAnsi="Times New Roman" w:cs="Times New Roman"/>
          <w:color w:val="000000" w:themeColor="text1"/>
          <w:sz w:val="24"/>
          <w:szCs w:val="24"/>
          <w:lang w:eastAsia="es-AR"/>
        </w:rPr>
        <w:br/>
        <w:t>En su desesperación, muchos deudos procuran entablar relaciones con sus seres amados muertos. Pero la Biblia es clara cuando enseña que los muertos no saben nada (Ecles.9:5</w:t>
      </w:r>
      <w:proofErr w:type="gramStart"/>
      <w:r w:rsidRPr="00955630">
        <w:rPr>
          <w:rFonts w:ascii="Times New Roman" w:eastAsia="Times New Roman" w:hAnsi="Times New Roman" w:cs="Times New Roman"/>
          <w:color w:val="000000" w:themeColor="text1"/>
          <w:sz w:val="24"/>
          <w:szCs w:val="24"/>
          <w:lang w:eastAsia="es-AR"/>
        </w:rPr>
        <w:t>,ó</w:t>
      </w:r>
      <w:proofErr w:type="gramEnd"/>
      <w:r w:rsidRPr="00955630">
        <w:rPr>
          <w:rFonts w:ascii="Times New Roman" w:eastAsia="Times New Roman" w:hAnsi="Times New Roman" w:cs="Times New Roman"/>
          <w:color w:val="000000" w:themeColor="text1"/>
          <w:sz w:val="24"/>
          <w:szCs w:val="24"/>
          <w:lang w:eastAsia="es-AR"/>
        </w:rPr>
        <w:t>). Por lo tanto, no pueden comunicarse con nosotros, ni nosotros con ellos. Debemos recordar que la primera mentira de Satanás se refirió a este asunto. Dios dijo a Adán que si pecaba moriría, pero Satanás replicó: “No moriréis”. (</w:t>
      </w:r>
      <w:proofErr w:type="spellStart"/>
      <w:r w:rsidRPr="00955630">
        <w:rPr>
          <w:rFonts w:ascii="Times New Roman" w:eastAsia="Times New Roman" w:hAnsi="Times New Roman" w:cs="Times New Roman"/>
          <w:color w:val="000000" w:themeColor="text1"/>
          <w:sz w:val="24"/>
          <w:szCs w:val="24"/>
          <w:lang w:eastAsia="es-AR"/>
        </w:rPr>
        <w:t>Gén</w:t>
      </w:r>
      <w:proofErr w:type="spellEnd"/>
      <w:r w:rsidRPr="00955630">
        <w:rPr>
          <w:rFonts w:ascii="Times New Roman" w:eastAsia="Times New Roman" w:hAnsi="Times New Roman" w:cs="Times New Roman"/>
          <w:color w:val="000000" w:themeColor="text1"/>
          <w:sz w:val="24"/>
          <w:szCs w:val="24"/>
          <w:lang w:eastAsia="es-AR"/>
        </w:rPr>
        <w:t xml:space="preserve">. 3:4). Satanás sigue tratando de engañar con respecto a la muerte, y está empeñado en sostener su mentira original. Puede hacerlo fácilmente porque “se disfraza de ángel de luz,” (2 </w:t>
      </w:r>
      <w:proofErr w:type="spellStart"/>
      <w:r w:rsidRPr="00955630">
        <w:rPr>
          <w:rFonts w:ascii="Times New Roman" w:eastAsia="Times New Roman" w:hAnsi="Times New Roman" w:cs="Times New Roman"/>
          <w:color w:val="000000" w:themeColor="text1"/>
          <w:sz w:val="24"/>
          <w:szCs w:val="24"/>
          <w:lang w:eastAsia="es-AR"/>
        </w:rPr>
        <w:t>Cor</w:t>
      </w:r>
      <w:proofErr w:type="spellEnd"/>
      <w:r w:rsidRPr="00955630">
        <w:rPr>
          <w:rFonts w:ascii="Times New Roman" w:eastAsia="Times New Roman" w:hAnsi="Times New Roman" w:cs="Times New Roman"/>
          <w:color w:val="000000" w:themeColor="text1"/>
          <w:sz w:val="24"/>
          <w:szCs w:val="24"/>
          <w:lang w:eastAsia="es-AR"/>
        </w:rPr>
        <w:t xml:space="preserve">. 11:14). También los demonios son capaces de hacerse pasar par gente muerta (2 </w:t>
      </w:r>
      <w:proofErr w:type="spellStart"/>
      <w:r w:rsidRPr="00955630">
        <w:rPr>
          <w:rFonts w:ascii="Times New Roman" w:eastAsia="Times New Roman" w:hAnsi="Times New Roman" w:cs="Times New Roman"/>
          <w:color w:val="000000" w:themeColor="text1"/>
          <w:sz w:val="24"/>
          <w:szCs w:val="24"/>
          <w:lang w:eastAsia="es-AR"/>
        </w:rPr>
        <w:t>Cor</w:t>
      </w:r>
      <w:proofErr w:type="spellEnd"/>
      <w:r w:rsidRPr="00955630">
        <w:rPr>
          <w:rFonts w:ascii="Times New Roman" w:eastAsia="Times New Roman" w:hAnsi="Times New Roman" w:cs="Times New Roman"/>
          <w:color w:val="000000" w:themeColor="text1"/>
          <w:sz w:val="24"/>
          <w:szCs w:val="24"/>
          <w:lang w:eastAsia="es-AR"/>
        </w:rPr>
        <w:t>. 11:15). Muchos de los fenómenos aparentemente inexplicables o sorprendentes son provocados par “espíritus de demonios, que hacen señales” (</w:t>
      </w:r>
      <w:proofErr w:type="spellStart"/>
      <w:r w:rsidRPr="00955630">
        <w:rPr>
          <w:rFonts w:ascii="Times New Roman" w:eastAsia="Times New Roman" w:hAnsi="Times New Roman" w:cs="Times New Roman"/>
          <w:color w:val="000000" w:themeColor="text1"/>
          <w:sz w:val="24"/>
          <w:szCs w:val="24"/>
          <w:lang w:eastAsia="es-AR"/>
        </w:rPr>
        <w:t>Apoc</w:t>
      </w:r>
      <w:proofErr w:type="spellEnd"/>
      <w:r w:rsidRPr="00955630">
        <w:rPr>
          <w:rFonts w:ascii="Times New Roman" w:eastAsia="Times New Roman" w:hAnsi="Times New Roman" w:cs="Times New Roman"/>
          <w:color w:val="000000" w:themeColor="text1"/>
          <w:sz w:val="24"/>
          <w:szCs w:val="24"/>
          <w:lang w:eastAsia="es-AR"/>
        </w:rPr>
        <w:t>. 16:14). Por eso se nos insta: “No creáis a todo espíritu, sino probad los espíritus si son de Dios,</w:t>
      </w:r>
      <w:proofErr w:type="gramStart"/>
      <w:r w:rsidRPr="00955630">
        <w:rPr>
          <w:rFonts w:ascii="Times New Roman" w:eastAsia="Times New Roman" w:hAnsi="Times New Roman" w:cs="Times New Roman"/>
          <w:color w:val="000000" w:themeColor="text1"/>
          <w:sz w:val="24"/>
          <w:szCs w:val="24"/>
          <w:lang w:eastAsia="es-AR"/>
        </w:rPr>
        <w:t>”(</w:t>
      </w:r>
      <w:proofErr w:type="gramEnd"/>
      <w:r w:rsidRPr="00955630">
        <w:rPr>
          <w:rFonts w:ascii="Times New Roman" w:eastAsia="Times New Roman" w:hAnsi="Times New Roman" w:cs="Times New Roman"/>
          <w:color w:val="000000" w:themeColor="text1"/>
          <w:sz w:val="24"/>
          <w:szCs w:val="24"/>
          <w:lang w:eastAsia="es-AR"/>
        </w:rPr>
        <w:t>1 Juan 4:1). Dios, en la Biblia, condena terminantemente cualquier práctica ocultista o espiritista (Lev.19:31; 20:37; Isaías 8:19).</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b/>
          <w:bCs/>
          <w:color w:val="000000" w:themeColor="text1"/>
          <w:sz w:val="24"/>
          <w:szCs w:val="24"/>
          <w:lang w:eastAsia="es-AR"/>
        </w:rPr>
        <w:t>MARAVILLOSA ESPERANZA</w:t>
      </w:r>
      <w:r w:rsidRPr="00955630">
        <w:rPr>
          <w:rFonts w:ascii="Times New Roman" w:eastAsia="Times New Roman" w:hAnsi="Times New Roman" w:cs="Times New Roman"/>
          <w:color w:val="000000" w:themeColor="text1"/>
          <w:sz w:val="24"/>
          <w:szCs w:val="24"/>
          <w:lang w:eastAsia="es-AR"/>
        </w:rPr>
        <w:br/>
        <w:t>1. La muerte es un sueño. Así como después de un arduo día de trabajo viene el sueño reparador, después de una vida larga y llena de trabajos, Dios nos concede un merecido sueño de descanso (Juan 11:11</w:t>
      </w:r>
      <w:r w:rsidRPr="00955630">
        <w:rPr>
          <w:rFonts w:ascii="Times New Roman" w:eastAsia="Times New Roman" w:hAnsi="Times New Roman" w:cs="Times New Roman"/>
          <w:color w:val="000000" w:themeColor="text1"/>
          <w:sz w:val="24"/>
          <w:szCs w:val="24"/>
          <w:lang w:eastAsia="es-AR"/>
        </w:rPr>
        <w:noBreakHyphen/>
        <w:t>14).</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lastRenderedPageBreak/>
        <w:t xml:space="preserve">2. Resurrección. La muerte no es el fin de todo. La despedida al ser querido que parte no </w:t>
      </w:r>
      <w:proofErr w:type="gramStart"/>
      <w:r w:rsidRPr="00955630">
        <w:rPr>
          <w:rFonts w:ascii="Times New Roman" w:eastAsia="Times New Roman" w:hAnsi="Times New Roman" w:cs="Times New Roman"/>
          <w:color w:val="000000" w:themeColor="text1"/>
          <w:sz w:val="24"/>
          <w:szCs w:val="24"/>
          <w:lang w:eastAsia="es-AR"/>
        </w:rPr>
        <w:t>es</w:t>
      </w:r>
      <w:proofErr w:type="gramEnd"/>
      <w:r w:rsidRPr="00955630">
        <w:rPr>
          <w:rFonts w:ascii="Times New Roman" w:eastAsia="Times New Roman" w:hAnsi="Times New Roman" w:cs="Times New Roman"/>
          <w:color w:val="000000" w:themeColor="text1"/>
          <w:sz w:val="24"/>
          <w:szCs w:val="24"/>
          <w:lang w:eastAsia="es-AR"/>
        </w:rPr>
        <w:t xml:space="preserve"> definitiva, es simplemente un “hasta luego”. En la Biblia, en muchos lugares, se habla de la esperanza bendita de la “resurrección” (Isa.26:19; 1 Tes.4: 16</w:t>
      </w:r>
      <w:proofErr w:type="gramStart"/>
      <w:r w:rsidRPr="00955630">
        <w:rPr>
          <w:rFonts w:ascii="Times New Roman" w:eastAsia="Times New Roman" w:hAnsi="Times New Roman" w:cs="Times New Roman"/>
          <w:color w:val="000000" w:themeColor="text1"/>
          <w:sz w:val="24"/>
          <w:szCs w:val="24"/>
          <w:lang w:eastAsia="es-AR"/>
        </w:rPr>
        <w:t>;Juan</w:t>
      </w:r>
      <w:proofErr w:type="gramEnd"/>
      <w:r w:rsidRPr="00955630">
        <w:rPr>
          <w:rFonts w:ascii="Times New Roman" w:eastAsia="Times New Roman" w:hAnsi="Times New Roman" w:cs="Times New Roman"/>
          <w:color w:val="000000" w:themeColor="text1"/>
          <w:sz w:val="24"/>
          <w:szCs w:val="24"/>
          <w:lang w:eastAsia="es-AR"/>
        </w:rPr>
        <w:t xml:space="preserve"> 6:40).</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t>3. Transformación. Al resucitar se poseerá un nuevo cuerpo, nueva mente y nueva personalidad (1 Corintios 15:42</w:t>
      </w:r>
      <w:r w:rsidRPr="00955630">
        <w:rPr>
          <w:rFonts w:ascii="Times New Roman" w:eastAsia="Times New Roman" w:hAnsi="Times New Roman" w:cs="Times New Roman"/>
          <w:color w:val="000000" w:themeColor="text1"/>
          <w:sz w:val="24"/>
          <w:szCs w:val="24"/>
          <w:lang w:eastAsia="es-AR"/>
        </w:rPr>
        <w:noBreakHyphen/>
        <w:t xml:space="preserve">44; 51 </w:t>
      </w:r>
      <w:r w:rsidRPr="00955630">
        <w:rPr>
          <w:rFonts w:ascii="Times New Roman" w:eastAsia="Times New Roman" w:hAnsi="Times New Roman" w:cs="Times New Roman"/>
          <w:color w:val="000000" w:themeColor="text1"/>
          <w:sz w:val="24"/>
          <w:szCs w:val="24"/>
          <w:lang w:eastAsia="es-AR"/>
        </w:rPr>
        <w:noBreakHyphen/>
        <w:t>56; Filipenses 3:20, 21).</w:t>
      </w:r>
      <w:r w:rsidRPr="00955630">
        <w:rPr>
          <w:rFonts w:ascii="Times New Roman" w:eastAsia="Times New Roman" w:hAnsi="Times New Roman" w:cs="Times New Roman"/>
          <w:color w:val="000000" w:themeColor="text1"/>
          <w:sz w:val="24"/>
          <w:szCs w:val="24"/>
          <w:lang w:eastAsia="es-AR"/>
        </w:rPr>
        <w:br/>
      </w:r>
      <w:r w:rsidRPr="00955630">
        <w:rPr>
          <w:rFonts w:ascii="Times New Roman" w:eastAsia="Times New Roman" w:hAnsi="Times New Roman" w:cs="Times New Roman"/>
          <w:color w:val="000000" w:themeColor="text1"/>
          <w:sz w:val="24"/>
          <w:szCs w:val="24"/>
          <w:lang w:eastAsia="es-AR"/>
        </w:rPr>
        <w:br/>
        <w:t>4. No habrá más muerte. Como sucederá con todas las otras desgracias producidas por el pecado, Dios eliminará la muerte para siempre. Al reunirnos con nuestros seres amados, lo haremos con la plena seguridad de que nunca más se dirá adiós y que jamás habrá separación (Isaías 25: 8; S. Lucas 20: 36).</w:t>
      </w:r>
    </w:p>
    <w:p w:rsidR="00196889" w:rsidRPr="00955630" w:rsidRDefault="00196889" w:rsidP="00196889">
      <w:pPr>
        <w:pStyle w:val="Prrafodelista"/>
        <w:rPr>
          <w:color w:val="000000" w:themeColor="text1"/>
        </w:rPr>
      </w:pPr>
      <w:bookmarkStart w:id="0" w:name="_GoBack"/>
      <w:bookmarkEnd w:id="0"/>
    </w:p>
    <w:sectPr w:rsidR="00196889" w:rsidRPr="00955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32B0"/>
    <w:multiLevelType w:val="hybridMultilevel"/>
    <w:tmpl w:val="7F5C94F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3FE5239"/>
    <w:multiLevelType w:val="multilevel"/>
    <w:tmpl w:val="2636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884DD9"/>
    <w:multiLevelType w:val="hybridMultilevel"/>
    <w:tmpl w:val="C616B2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80"/>
    <w:rsid w:val="000952FA"/>
    <w:rsid w:val="000D3136"/>
    <w:rsid w:val="00164622"/>
    <w:rsid w:val="00196889"/>
    <w:rsid w:val="003063C5"/>
    <w:rsid w:val="00405281"/>
    <w:rsid w:val="004707B7"/>
    <w:rsid w:val="00955630"/>
    <w:rsid w:val="00A81B80"/>
    <w:rsid w:val="00B22A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3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4594">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5">
          <w:marLeft w:val="0"/>
          <w:marRight w:val="0"/>
          <w:marTop w:val="0"/>
          <w:marBottom w:val="240"/>
          <w:divBdr>
            <w:top w:val="none" w:sz="0" w:space="0" w:color="auto"/>
            <w:left w:val="none" w:sz="0" w:space="0" w:color="auto"/>
            <w:bottom w:val="none" w:sz="0" w:space="0" w:color="auto"/>
            <w:right w:val="none" w:sz="0" w:space="0" w:color="auto"/>
          </w:divBdr>
          <w:divsChild>
            <w:div w:id="1694379034">
              <w:marLeft w:val="0"/>
              <w:marRight w:val="0"/>
              <w:marTop w:val="0"/>
              <w:marBottom w:val="0"/>
              <w:divBdr>
                <w:top w:val="none" w:sz="0" w:space="0" w:color="auto"/>
                <w:left w:val="none" w:sz="0" w:space="0" w:color="auto"/>
                <w:bottom w:val="none" w:sz="0" w:space="0" w:color="auto"/>
                <w:right w:val="none" w:sz="0" w:space="0" w:color="auto"/>
              </w:divBdr>
            </w:div>
          </w:divsChild>
        </w:div>
        <w:div w:id="1588927547">
          <w:marLeft w:val="0"/>
          <w:marRight w:val="0"/>
          <w:marTop w:val="0"/>
          <w:marBottom w:val="0"/>
          <w:divBdr>
            <w:top w:val="none" w:sz="0" w:space="0" w:color="auto"/>
            <w:left w:val="none" w:sz="0" w:space="0" w:color="auto"/>
            <w:bottom w:val="none" w:sz="0" w:space="0" w:color="auto"/>
            <w:right w:val="none" w:sz="0" w:space="0" w:color="auto"/>
          </w:divBdr>
          <w:divsChild>
            <w:div w:id="1240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7203">
      <w:bodyDiv w:val="1"/>
      <w:marLeft w:val="0"/>
      <w:marRight w:val="0"/>
      <w:marTop w:val="0"/>
      <w:marBottom w:val="0"/>
      <w:divBdr>
        <w:top w:val="none" w:sz="0" w:space="0" w:color="auto"/>
        <w:left w:val="none" w:sz="0" w:space="0" w:color="auto"/>
        <w:bottom w:val="none" w:sz="0" w:space="0" w:color="auto"/>
        <w:right w:val="none" w:sz="0" w:space="0" w:color="auto"/>
      </w:divBdr>
    </w:div>
    <w:div w:id="21248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902</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2019-02-17T23:49:00Z</dcterms:created>
  <dcterms:modified xsi:type="dcterms:W3CDTF">2019-02-19T01:22:00Z</dcterms:modified>
</cp:coreProperties>
</file>